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28AA7" w14:textId="6D52AEEB" w:rsidR="00C55903" w:rsidRDefault="00C55903" w:rsidP="00C55903">
      <w:pPr>
        <w:jc w:val="right"/>
        <w:rPr>
          <w:b/>
          <w:bCs/>
          <w:sz w:val="36"/>
          <w:szCs w:val="36"/>
          <w:u w:val="single"/>
        </w:rPr>
      </w:pPr>
      <w:r>
        <w:rPr>
          <w:noProof/>
        </w:rPr>
        <w:drawing>
          <wp:anchor distT="0" distB="0" distL="114300" distR="114300" simplePos="0" relativeHeight="251658240" behindDoc="1" locked="0" layoutInCell="1" allowOverlap="1" wp14:anchorId="5A4D4DD8" wp14:editId="51A3939A">
            <wp:simplePos x="0" y="0"/>
            <wp:positionH relativeFrom="margin">
              <wp:align>left</wp:align>
            </wp:positionH>
            <wp:positionV relativeFrom="paragraph">
              <wp:posOffset>0</wp:posOffset>
            </wp:positionV>
            <wp:extent cx="1524000" cy="1400175"/>
            <wp:effectExtent l="0" t="0" r="0" b="9525"/>
            <wp:wrapTight wrapText="bothSides">
              <wp:wrapPolygon edited="0">
                <wp:start x="0" y="0"/>
                <wp:lineTo x="0" y="21453"/>
                <wp:lineTo x="21330" y="21453"/>
                <wp:lineTo x="21330" y="0"/>
                <wp:lineTo x="0" y="0"/>
              </wp:wrapPolygon>
            </wp:wrapTight>
            <wp:docPr id="693176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30746" cy="1406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1F15F2" w14:textId="77777777" w:rsidR="00C55903" w:rsidRDefault="00C55903" w:rsidP="00C55903">
      <w:pPr>
        <w:jc w:val="right"/>
        <w:rPr>
          <w:b/>
          <w:bCs/>
          <w:sz w:val="36"/>
          <w:szCs w:val="36"/>
          <w:u w:val="single"/>
        </w:rPr>
      </w:pPr>
    </w:p>
    <w:p w14:paraId="113AE182" w14:textId="2742E384" w:rsidR="0050151C" w:rsidRPr="00C55903" w:rsidRDefault="0050151C" w:rsidP="00C55903">
      <w:pPr>
        <w:jc w:val="right"/>
        <w:rPr>
          <w:b/>
          <w:bCs/>
          <w:sz w:val="36"/>
          <w:szCs w:val="36"/>
          <w:u w:val="single"/>
        </w:rPr>
      </w:pPr>
      <w:r w:rsidRPr="00C55903">
        <w:rPr>
          <w:b/>
          <w:bCs/>
          <w:sz w:val="36"/>
          <w:szCs w:val="36"/>
          <w:u w:val="single"/>
        </w:rPr>
        <w:t>Safeguarding Statement</w:t>
      </w:r>
    </w:p>
    <w:p w14:paraId="62B04097" w14:textId="2639DE6A" w:rsidR="00C55903" w:rsidRDefault="00C55903" w:rsidP="00C55903">
      <w:pPr>
        <w:pStyle w:val="NormalWeb"/>
      </w:pPr>
    </w:p>
    <w:p w14:paraId="7C7B5B53" w14:textId="0579C184" w:rsidR="006C53B7" w:rsidRDefault="0050151C">
      <w:r>
        <w:t xml:space="preserve">Breachwood Green Pre-School understands safeguarding is everyone’s responsibility and is an integral part of our roles, from manager to child practitioner to members of our committee, safeguarding is all of our responsibility. </w:t>
      </w:r>
    </w:p>
    <w:p w14:paraId="3D9E2B48" w14:textId="77777777" w:rsidR="00C55903" w:rsidRDefault="00C55903"/>
    <w:p w14:paraId="6E3297FB" w14:textId="7E034248" w:rsidR="0050151C" w:rsidRDefault="0050151C">
      <w:r>
        <w:t xml:space="preserve">Breachwood Green Pre-School is here to protect children from harm. We provide, our staff, children and their families, with the overachieving principles that guide our approach to child protection. We believe that children should never experience abuse of any kind. We have a responsibility and duty of care to promote the welfare of all children, to keep them safe and to practice in a way that protects them at all times. </w:t>
      </w:r>
    </w:p>
    <w:p w14:paraId="2E9CBCD2" w14:textId="77777777" w:rsidR="00C55903" w:rsidRDefault="00C55903"/>
    <w:p w14:paraId="460BACEF" w14:textId="7B66786B" w:rsidR="0050151C" w:rsidRDefault="0050151C">
      <w:r>
        <w:t xml:space="preserve">We have robust policies put into place for staff and committee members to implement in their daily practice. These include: </w:t>
      </w:r>
    </w:p>
    <w:p w14:paraId="7BE53790" w14:textId="3D087023" w:rsidR="0050151C" w:rsidRDefault="0050151C" w:rsidP="0050151C">
      <w:pPr>
        <w:pStyle w:val="ListParagraph"/>
        <w:numPr>
          <w:ilvl w:val="0"/>
          <w:numId w:val="1"/>
        </w:numPr>
      </w:pPr>
      <w:r>
        <w:t xml:space="preserve">Safeguarding Policy                                                        -Nappy Changing Policy </w:t>
      </w:r>
    </w:p>
    <w:p w14:paraId="094CA4D0" w14:textId="43BC859E" w:rsidR="0050151C" w:rsidRDefault="0050151C" w:rsidP="0050151C">
      <w:pPr>
        <w:pStyle w:val="ListParagraph"/>
        <w:numPr>
          <w:ilvl w:val="0"/>
          <w:numId w:val="1"/>
        </w:numPr>
      </w:pPr>
      <w:r>
        <w:t xml:space="preserve">How is safeguarding delivered?                                   -Attendance Policy </w:t>
      </w:r>
    </w:p>
    <w:p w14:paraId="5CB85D40" w14:textId="29DFAA97" w:rsidR="0050151C" w:rsidRDefault="0050151C" w:rsidP="0050151C">
      <w:pPr>
        <w:pStyle w:val="ListParagraph"/>
        <w:numPr>
          <w:ilvl w:val="0"/>
          <w:numId w:val="1"/>
        </w:numPr>
      </w:pPr>
      <w:r>
        <w:t>Prevent Duty Policy                                                        -</w:t>
      </w:r>
      <w:r w:rsidR="00292C42">
        <w:t xml:space="preserve">Attendance Policy Procedure </w:t>
      </w:r>
    </w:p>
    <w:p w14:paraId="75536A57" w14:textId="4BA1D4E7" w:rsidR="0050151C" w:rsidRDefault="0050151C" w:rsidP="0050151C">
      <w:pPr>
        <w:pStyle w:val="ListParagraph"/>
        <w:numPr>
          <w:ilvl w:val="0"/>
          <w:numId w:val="1"/>
        </w:numPr>
      </w:pPr>
      <w:r>
        <w:t xml:space="preserve">Suitability of New Recruits Policy </w:t>
      </w:r>
      <w:r w:rsidR="00292C42">
        <w:t xml:space="preserve">                               -Children’s Rights and Entitlements Policy</w:t>
      </w:r>
    </w:p>
    <w:p w14:paraId="37F9C40A" w14:textId="068D6D9F" w:rsidR="0050151C" w:rsidRDefault="0050151C" w:rsidP="0050151C">
      <w:pPr>
        <w:pStyle w:val="ListParagraph"/>
        <w:numPr>
          <w:ilvl w:val="0"/>
          <w:numId w:val="1"/>
        </w:numPr>
      </w:pPr>
      <w:r>
        <w:t xml:space="preserve">British Values </w:t>
      </w:r>
      <w:r w:rsidR="00292C42">
        <w:t xml:space="preserve">                                                                  -Maintaining Children’s Safety Policy </w:t>
      </w:r>
    </w:p>
    <w:p w14:paraId="5DF31143" w14:textId="24294A10" w:rsidR="00292C42" w:rsidRDefault="0050151C" w:rsidP="00292C42">
      <w:pPr>
        <w:pStyle w:val="ListParagraph"/>
        <w:numPr>
          <w:ilvl w:val="0"/>
          <w:numId w:val="1"/>
        </w:numPr>
      </w:pPr>
      <w:r>
        <w:t xml:space="preserve">Operation Encompass Policy </w:t>
      </w:r>
      <w:r w:rsidR="00292C42">
        <w:t xml:space="preserve">                                        -Supervision of Children Policy </w:t>
      </w:r>
    </w:p>
    <w:p w14:paraId="73E82F82" w14:textId="5AE1F5AE" w:rsidR="0050151C" w:rsidRDefault="0050151C" w:rsidP="0050151C">
      <w:pPr>
        <w:pStyle w:val="ListParagraph"/>
        <w:numPr>
          <w:ilvl w:val="0"/>
          <w:numId w:val="1"/>
        </w:numPr>
      </w:pPr>
      <w:r>
        <w:t xml:space="preserve">E-Safety Policy </w:t>
      </w:r>
      <w:r w:rsidR="00292C42">
        <w:t xml:space="preserve">                                                                -Data Consent Policy </w:t>
      </w:r>
    </w:p>
    <w:p w14:paraId="42371737" w14:textId="5CE7DB24" w:rsidR="0050151C" w:rsidRDefault="0050151C" w:rsidP="0050151C">
      <w:pPr>
        <w:pStyle w:val="ListParagraph"/>
        <w:numPr>
          <w:ilvl w:val="0"/>
          <w:numId w:val="1"/>
        </w:numPr>
      </w:pPr>
      <w:r>
        <w:t xml:space="preserve">Mobile Phone Policy </w:t>
      </w:r>
      <w:r w:rsidR="00292C42">
        <w:t xml:space="preserve">                                                      -Working In Partnership Policy                  </w:t>
      </w:r>
    </w:p>
    <w:p w14:paraId="50388572" w14:textId="361F90DE" w:rsidR="0050151C" w:rsidRDefault="0050151C" w:rsidP="0050151C">
      <w:pPr>
        <w:pStyle w:val="ListParagraph"/>
        <w:numPr>
          <w:ilvl w:val="0"/>
          <w:numId w:val="1"/>
        </w:numPr>
      </w:pPr>
      <w:r>
        <w:t xml:space="preserve">Social Media Website Policy </w:t>
      </w:r>
    </w:p>
    <w:p w14:paraId="0DA377A6" w14:textId="17F1F914" w:rsidR="0050151C" w:rsidRDefault="0050151C" w:rsidP="0050151C">
      <w:pPr>
        <w:pStyle w:val="ListParagraph"/>
        <w:numPr>
          <w:ilvl w:val="0"/>
          <w:numId w:val="1"/>
        </w:numPr>
      </w:pPr>
      <w:r>
        <w:t xml:space="preserve">Whistleblowing Policy </w:t>
      </w:r>
    </w:p>
    <w:p w14:paraId="7DBB6E73" w14:textId="7977CA0E" w:rsidR="0050151C" w:rsidRDefault="0050151C" w:rsidP="0050151C">
      <w:pPr>
        <w:pStyle w:val="ListParagraph"/>
        <w:numPr>
          <w:ilvl w:val="0"/>
          <w:numId w:val="1"/>
        </w:numPr>
      </w:pPr>
      <w:r>
        <w:t xml:space="preserve">What is Whistleblowing? </w:t>
      </w:r>
    </w:p>
    <w:p w14:paraId="2EF3003D" w14:textId="23F474D0" w:rsidR="0050151C" w:rsidRDefault="0050151C" w:rsidP="0050151C">
      <w:pPr>
        <w:pStyle w:val="ListParagraph"/>
        <w:numPr>
          <w:ilvl w:val="0"/>
          <w:numId w:val="1"/>
        </w:numPr>
      </w:pPr>
      <w:r>
        <w:t xml:space="preserve">Awareness of Pre-Existing Injuries Form </w:t>
      </w:r>
    </w:p>
    <w:p w14:paraId="29BBA22D" w14:textId="59B2B19B" w:rsidR="00292C42" w:rsidRDefault="00292C42" w:rsidP="00292C42">
      <w:r>
        <w:t xml:space="preserve">(NB- This list is not exclusive) </w:t>
      </w:r>
    </w:p>
    <w:p w14:paraId="224468E3" w14:textId="77777777" w:rsidR="00C55903" w:rsidRDefault="00C55903" w:rsidP="00292C42"/>
    <w:p w14:paraId="668150E0" w14:textId="4E049E94" w:rsidR="003A4F9A" w:rsidRDefault="003A4F9A" w:rsidP="00292C42">
      <w:r>
        <w:t xml:space="preserve">We recognise the welfare of children is paramount in all the work we do and the decisions we take. We work in partnership with the children and their families as well as outside organisations to promote children’s welfare. All children regardless of their age, disability, gender, race, religion or beliefs have an equal right to have protection from all types of abuse or harm. We understand that some children may be additionally vulnerable due to the impact of previous experiences, their level of dependency, communication needs or other issues. We implement extra safeguarding measures for those children who are additionally vulnerable safe from abuse. </w:t>
      </w:r>
    </w:p>
    <w:p w14:paraId="6CCAFB75" w14:textId="77777777" w:rsidR="00C55903" w:rsidRDefault="00C55903" w:rsidP="00292C42"/>
    <w:p w14:paraId="25F9CAEB" w14:textId="35788D21" w:rsidR="003A4F9A" w:rsidRDefault="003A4F9A" w:rsidP="00292C42">
      <w:r>
        <w:lastRenderedPageBreak/>
        <w:t xml:space="preserve">Breachwood Green Pre-School will keep our children and young people safe by: </w:t>
      </w:r>
    </w:p>
    <w:p w14:paraId="322EF665" w14:textId="25BCBE4B" w:rsidR="003A4F9A" w:rsidRDefault="003A4F9A" w:rsidP="003A4F9A">
      <w:pPr>
        <w:pStyle w:val="ListParagraph"/>
        <w:numPr>
          <w:ilvl w:val="0"/>
          <w:numId w:val="2"/>
        </w:numPr>
      </w:pPr>
      <w:r>
        <w:t xml:space="preserve">Valuing, listening and respecting them </w:t>
      </w:r>
    </w:p>
    <w:p w14:paraId="3D05DC77" w14:textId="193B0D6A" w:rsidR="003A4F9A" w:rsidRDefault="00A0598E" w:rsidP="003A4F9A">
      <w:pPr>
        <w:pStyle w:val="ListParagraph"/>
        <w:numPr>
          <w:ilvl w:val="0"/>
          <w:numId w:val="2"/>
        </w:numPr>
      </w:pPr>
      <w:r>
        <w:t xml:space="preserve">Designated Safeguarding Lead (DSL) is here to implement safeguarding to all </w:t>
      </w:r>
    </w:p>
    <w:p w14:paraId="4DA60B59" w14:textId="66DB761A" w:rsidR="00A0598E" w:rsidRDefault="00A0598E" w:rsidP="003A4F9A">
      <w:pPr>
        <w:pStyle w:val="ListParagraph"/>
        <w:numPr>
          <w:ilvl w:val="0"/>
          <w:numId w:val="2"/>
        </w:numPr>
      </w:pPr>
      <w:r>
        <w:t xml:space="preserve">We implement safeguarding best practice through our policies and procedures </w:t>
      </w:r>
    </w:p>
    <w:p w14:paraId="441F0FB4" w14:textId="0DE20B9E" w:rsidR="00A0598E" w:rsidRDefault="00A0598E" w:rsidP="003A4F9A">
      <w:pPr>
        <w:pStyle w:val="ListParagraph"/>
        <w:numPr>
          <w:ilvl w:val="0"/>
          <w:numId w:val="2"/>
        </w:numPr>
      </w:pPr>
      <w:r>
        <w:t xml:space="preserve">We provide regular safeguarding training for all </w:t>
      </w:r>
    </w:p>
    <w:p w14:paraId="5B27E715" w14:textId="6F8F5FFD" w:rsidR="00A0598E" w:rsidRDefault="00A0598E" w:rsidP="003A4F9A">
      <w:pPr>
        <w:pStyle w:val="ListParagraph"/>
        <w:numPr>
          <w:ilvl w:val="0"/>
          <w:numId w:val="2"/>
        </w:numPr>
      </w:pPr>
      <w:r>
        <w:t xml:space="preserve">Recruiting staff and volunteers safely ensuring all the checks have been made </w:t>
      </w:r>
    </w:p>
    <w:p w14:paraId="3C8CD00D" w14:textId="5DF1422C" w:rsidR="00292C42" w:rsidRDefault="00A0598E" w:rsidP="00292C42">
      <w:pPr>
        <w:pStyle w:val="ListParagraph"/>
        <w:numPr>
          <w:ilvl w:val="0"/>
          <w:numId w:val="2"/>
        </w:numPr>
      </w:pPr>
      <w:r>
        <w:t xml:space="preserve">Using our safeguarding and child protection procedures to share concerns and relevant information with agencies who need to know and in doing children, families and carers </w:t>
      </w:r>
      <w:r w:rsidR="00C55903">
        <w:t xml:space="preserve">appropriately </w:t>
      </w:r>
    </w:p>
    <w:p w14:paraId="13B43687" w14:textId="77777777" w:rsidR="00A0598E" w:rsidRDefault="00A0598E" w:rsidP="00A0598E"/>
    <w:p w14:paraId="04AA14F4" w14:textId="77777777" w:rsidR="00A0598E" w:rsidRDefault="00A0598E" w:rsidP="00A0598E"/>
    <w:p w14:paraId="6D74658F" w14:textId="655431A5" w:rsidR="00C55903" w:rsidRDefault="00A0598E" w:rsidP="00C55903">
      <w:pPr>
        <w:tabs>
          <w:tab w:val="center" w:pos="4513"/>
        </w:tabs>
      </w:pPr>
      <w:r>
        <w:t xml:space="preserve">Our </w:t>
      </w:r>
      <w:r w:rsidR="00C55903">
        <w:t>DSL is</w:t>
      </w:r>
      <w:r w:rsidR="00C55903" w:rsidRPr="00C55903">
        <w:rPr>
          <w:b/>
          <w:bCs/>
        </w:rPr>
        <w:t xml:space="preserve"> Sonia</w:t>
      </w:r>
      <w:proofErr w:type="gramStart"/>
      <w:r w:rsidR="00C55903">
        <w:t>-  01438831099</w:t>
      </w:r>
      <w:proofErr w:type="gramEnd"/>
    </w:p>
    <w:p w14:paraId="53EAC319" w14:textId="1BDDEFFD" w:rsidR="00C55903" w:rsidRDefault="00C55903" w:rsidP="00C55903">
      <w:pPr>
        <w:tabs>
          <w:tab w:val="center" w:pos="4513"/>
        </w:tabs>
      </w:pPr>
      <w:r>
        <w:t xml:space="preserve">                                </w:t>
      </w:r>
      <w:hyperlink r:id="rId6" w:history="1">
        <w:r w:rsidRPr="004478B7">
          <w:rPr>
            <w:rStyle w:val="Hyperlink"/>
          </w:rPr>
          <w:t>bwgpreschool@hotmail.co.uk</w:t>
        </w:r>
      </w:hyperlink>
      <w:r>
        <w:t xml:space="preserve"> </w:t>
      </w:r>
    </w:p>
    <w:p w14:paraId="1BCEE2DA" w14:textId="77777777" w:rsidR="00C55903" w:rsidRDefault="00C55903" w:rsidP="00C55903">
      <w:pPr>
        <w:tabs>
          <w:tab w:val="center" w:pos="4513"/>
        </w:tabs>
      </w:pPr>
    </w:p>
    <w:p w14:paraId="6A016BDE" w14:textId="734A69B8" w:rsidR="00C55903" w:rsidRDefault="00C55903" w:rsidP="00C55903">
      <w:pPr>
        <w:tabs>
          <w:tab w:val="center" w:pos="4513"/>
        </w:tabs>
      </w:pPr>
      <w:r>
        <w:t xml:space="preserve">Deputy DSL </w:t>
      </w:r>
      <w:r w:rsidRPr="00C55903">
        <w:rPr>
          <w:b/>
          <w:bCs/>
        </w:rPr>
        <w:t>Beth</w:t>
      </w:r>
      <w:r>
        <w:t>- 01438831099</w:t>
      </w:r>
    </w:p>
    <w:p w14:paraId="7E406144" w14:textId="53941730" w:rsidR="00C55903" w:rsidRDefault="00C55903" w:rsidP="00C55903">
      <w:r>
        <w:t xml:space="preserve">                                </w:t>
      </w:r>
      <w:hyperlink r:id="rId7" w:history="1">
        <w:r w:rsidRPr="004478B7">
          <w:rPr>
            <w:rStyle w:val="Hyperlink"/>
          </w:rPr>
          <w:t>bwgpreschool@hotmail.co.uk</w:t>
        </w:r>
      </w:hyperlink>
    </w:p>
    <w:p w14:paraId="3234D675" w14:textId="77777777" w:rsidR="00C55903" w:rsidRDefault="00C55903" w:rsidP="00C55903"/>
    <w:p w14:paraId="747F12A2" w14:textId="77777777" w:rsidR="00C55903" w:rsidRDefault="00C55903" w:rsidP="00C55903">
      <w:pPr>
        <w:tabs>
          <w:tab w:val="center" w:pos="4513"/>
        </w:tabs>
      </w:pPr>
      <w:r>
        <w:t>Deputy DSL</w:t>
      </w:r>
      <w:r w:rsidRPr="00C55903">
        <w:rPr>
          <w:b/>
          <w:bCs/>
        </w:rPr>
        <w:t xml:space="preserve"> Ellie</w:t>
      </w:r>
      <w:r>
        <w:t>- 01438831099</w:t>
      </w:r>
    </w:p>
    <w:p w14:paraId="6871102E" w14:textId="49FACE82" w:rsidR="00C55903" w:rsidRDefault="00C55903" w:rsidP="00C55903">
      <w:r>
        <w:t xml:space="preserve">                                </w:t>
      </w:r>
      <w:hyperlink r:id="rId8" w:history="1">
        <w:r w:rsidRPr="004478B7">
          <w:rPr>
            <w:rStyle w:val="Hyperlink"/>
          </w:rPr>
          <w:t>bwgpreschool@hotmail.co.uk</w:t>
        </w:r>
      </w:hyperlink>
    </w:p>
    <w:sectPr w:rsidR="00C55903" w:rsidSect="00C55903">
      <w:pgSz w:w="11906" w:h="16838"/>
      <w:pgMar w:top="1440" w:right="1440" w:bottom="1440" w:left="1440" w:header="708" w:footer="708" w:gutter="0"/>
      <w:pgBorders w:offsetFrom="page">
        <w:top w:val="thickThinSmallGap" w:sz="24" w:space="24" w:color="7030A0"/>
        <w:left w:val="thickThinSmallGap" w:sz="24" w:space="24" w:color="7030A0"/>
        <w:bottom w:val="thinThickSmallGap" w:sz="24" w:space="24" w:color="7030A0"/>
        <w:right w:val="thinThickSmallGap" w:sz="24" w:space="24" w:color="7030A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6B65E4B"/>
    <w:multiLevelType w:val="hybridMultilevel"/>
    <w:tmpl w:val="5F7CAAB8"/>
    <w:lvl w:ilvl="0" w:tplc="CED442E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133E28"/>
    <w:multiLevelType w:val="hybridMultilevel"/>
    <w:tmpl w:val="A8707112"/>
    <w:lvl w:ilvl="0" w:tplc="CED442E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0162001">
    <w:abstractNumId w:val="0"/>
  </w:num>
  <w:num w:numId="2" w16cid:durableId="1229804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51C"/>
    <w:rsid w:val="001D044A"/>
    <w:rsid w:val="001F6612"/>
    <w:rsid w:val="00245007"/>
    <w:rsid w:val="00292C42"/>
    <w:rsid w:val="003A4F9A"/>
    <w:rsid w:val="003F3FBA"/>
    <w:rsid w:val="0050151C"/>
    <w:rsid w:val="006C53B7"/>
    <w:rsid w:val="00784742"/>
    <w:rsid w:val="0091277F"/>
    <w:rsid w:val="00A0598E"/>
    <w:rsid w:val="00AA5D59"/>
    <w:rsid w:val="00C55903"/>
    <w:rsid w:val="00DD35D3"/>
    <w:rsid w:val="00F07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A1AE6"/>
  <w15:chartTrackingRefBased/>
  <w15:docId w15:val="{CC2CF992-9B32-4D18-A8FA-740E7958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51C"/>
    <w:pPr>
      <w:ind w:left="720"/>
      <w:contextualSpacing/>
    </w:pPr>
  </w:style>
  <w:style w:type="character" w:styleId="Hyperlink">
    <w:name w:val="Hyperlink"/>
    <w:basedOn w:val="DefaultParagraphFont"/>
    <w:uiPriority w:val="99"/>
    <w:unhideWhenUsed/>
    <w:rsid w:val="00C55903"/>
    <w:rPr>
      <w:color w:val="0563C1" w:themeColor="hyperlink"/>
      <w:u w:val="single"/>
    </w:rPr>
  </w:style>
  <w:style w:type="character" w:styleId="UnresolvedMention">
    <w:name w:val="Unresolved Mention"/>
    <w:basedOn w:val="DefaultParagraphFont"/>
    <w:uiPriority w:val="99"/>
    <w:semiHidden/>
    <w:unhideWhenUsed/>
    <w:rsid w:val="00C55903"/>
    <w:rPr>
      <w:color w:val="605E5C"/>
      <w:shd w:val="clear" w:color="auto" w:fill="E1DFDD"/>
    </w:rPr>
  </w:style>
  <w:style w:type="paragraph" w:styleId="NormalWeb">
    <w:name w:val="Normal (Web)"/>
    <w:basedOn w:val="Normal"/>
    <w:uiPriority w:val="99"/>
    <w:semiHidden/>
    <w:unhideWhenUsed/>
    <w:rsid w:val="00C5590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239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wgpreschool@hotmail.co.uk" TargetMode="External"/><Relationship Id="rId3" Type="http://schemas.openxmlformats.org/officeDocument/2006/relationships/settings" Target="settings.xml"/><Relationship Id="rId7" Type="http://schemas.openxmlformats.org/officeDocument/2006/relationships/hyperlink" Target="mailto:bwgpreschool@hotmail.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wgpreschool@hotmail.co.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Preschool</dc:creator>
  <cp:keywords/>
  <dc:description/>
  <cp:lastModifiedBy>Sonia Preschool</cp:lastModifiedBy>
  <cp:revision>2</cp:revision>
  <dcterms:created xsi:type="dcterms:W3CDTF">2026-10-02T07:35:00Z</dcterms:created>
  <dcterms:modified xsi:type="dcterms:W3CDTF">2026-10-02T07:35:00Z</dcterms:modified>
</cp:coreProperties>
</file>